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BE3D6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BE3D6E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BE3D6E">
        <w:rPr>
          <w:rFonts w:ascii="Century Gothic" w:hAnsi="Century Gothic" w:cstheme="majorHAnsi"/>
          <w:b/>
        </w:rPr>
        <w:t xml:space="preserve">the Commission Chambers at </w:t>
      </w:r>
      <w:r w:rsidRPr="00BE3D6E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BE3D6E">
        <w:rPr>
          <w:rFonts w:ascii="Century Gothic" w:hAnsi="Century Gothic" w:cstheme="majorHAnsi"/>
          <w:b/>
        </w:rPr>
        <w:t>on</w:t>
      </w:r>
      <w:r w:rsidRPr="00BE3D6E">
        <w:rPr>
          <w:rFonts w:ascii="Century Gothic" w:hAnsi="Century Gothic" w:cstheme="majorHAnsi"/>
          <w:b/>
        </w:rPr>
        <w:t xml:space="preserve"> Tuesday</w:t>
      </w:r>
      <w:r w:rsidR="00787F4E" w:rsidRPr="00BE3D6E">
        <w:rPr>
          <w:rFonts w:ascii="Century Gothic" w:hAnsi="Century Gothic" w:cstheme="majorHAnsi"/>
          <w:b/>
        </w:rPr>
        <w:t xml:space="preserve">, </w:t>
      </w:r>
      <w:r w:rsidR="006839DA">
        <w:rPr>
          <w:rFonts w:ascii="Century Gothic" w:hAnsi="Century Gothic" w:cstheme="majorHAnsi"/>
          <w:b/>
        </w:rPr>
        <w:t>January 9</w:t>
      </w:r>
      <w:r w:rsidR="00B670A1" w:rsidRPr="00BE3D6E">
        <w:rPr>
          <w:rFonts w:ascii="Century Gothic" w:hAnsi="Century Gothic" w:cstheme="majorHAnsi"/>
          <w:b/>
        </w:rPr>
        <w:t>, 2024</w:t>
      </w:r>
      <w:r w:rsidR="009907F8" w:rsidRPr="00BE3D6E">
        <w:rPr>
          <w:rFonts w:ascii="Century Gothic" w:hAnsi="Century Gothic" w:cstheme="majorHAnsi"/>
          <w:b/>
        </w:rPr>
        <w:t xml:space="preserve">, commencing </w:t>
      </w:r>
      <w:r w:rsidR="00E246F8" w:rsidRPr="00BE3D6E">
        <w:rPr>
          <w:rFonts w:ascii="Century Gothic" w:hAnsi="Century Gothic" w:cstheme="majorHAnsi"/>
          <w:b/>
        </w:rPr>
        <w:t xml:space="preserve">at </w:t>
      </w:r>
      <w:r w:rsidR="00DB09E8" w:rsidRPr="00BE3D6E">
        <w:rPr>
          <w:rFonts w:ascii="Century Gothic" w:hAnsi="Century Gothic" w:cstheme="majorHAnsi"/>
          <w:b/>
        </w:rPr>
        <w:t>10:00</w:t>
      </w:r>
      <w:r w:rsidR="002D6FC4" w:rsidRPr="00BE3D6E">
        <w:rPr>
          <w:rFonts w:ascii="Century Gothic" w:hAnsi="Century Gothic" w:cstheme="majorHAnsi"/>
          <w:b/>
        </w:rPr>
        <w:t xml:space="preserve"> </w:t>
      </w:r>
      <w:r w:rsidR="00DB09E8" w:rsidRPr="00BE3D6E">
        <w:rPr>
          <w:rFonts w:ascii="Century Gothic" w:hAnsi="Century Gothic" w:cstheme="majorHAnsi"/>
          <w:b/>
        </w:rPr>
        <w:t>a</w:t>
      </w:r>
      <w:r w:rsidR="009907F8" w:rsidRPr="00BE3D6E">
        <w:rPr>
          <w:rFonts w:ascii="Century Gothic" w:hAnsi="Century Gothic" w:cstheme="majorHAnsi"/>
          <w:b/>
        </w:rPr>
        <w:t>.m</w:t>
      </w:r>
      <w:r w:rsidR="009458C4" w:rsidRPr="00BE3D6E">
        <w:rPr>
          <w:rFonts w:ascii="Century Gothic" w:hAnsi="Century Gothic" w:cstheme="majorHAnsi"/>
          <w:b/>
        </w:rPr>
        <w:t>.</w:t>
      </w:r>
      <w:r w:rsidR="00FD1293" w:rsidRPr="00BE3D6E">
        <w:rPr>
          <w:rFonts w:ascii="Century Gothic" w:hAnsi="Century Gothic" w:cstheme="majorHAnsi"/>
          <w:b/>
        </w:rPr>
        <w:t xml:space="preserve"> </w:t>
      </w:r>
    </w:p>
    <w:p w:rsidR="009B027E" w:rsidRPr="00BE3D6E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BE3D6E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BE3D6E" w:rsidRDefault="009B027E" w:rsidP="009B027E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Join Zoom Meeting</w:t>
      </w:r>
    </w:p>
    <w:p w:rsidR="009B027E" w:rsidRPr="00BE3D6E" w:rsidRDefault="0045339A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BE3D6E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BE3D6E" w:rsidRDefault="009B027E" w:rsidP="009B027E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Meeting ID: 852 6029 3450</w:t>
      </w:r>
    </w:p>
    <w:p w:rsidR="00F3782E" w:rsidRPr="00BE3D6E" w:rsidRDefault="009B027E" w:rsidP="00646A91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Passcode: 503230</w:t>
      </w:r>
    </w:p>
    <w:p w:rsidR="00F3782E" w:rsidRPr="00BE3D6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BE3D6E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BE3D6E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836B10" w:rsidRDefault="004F7087" w:rsidP="0082173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b/>
          <w:u w:val="single"/>
        </w:rPr>
        <w:t>Welcome</w:t>
      </w:r>
      <w:r w:rsidR="0036691A" w:rsidRPr="00B17E1D">
        <w:rPr>
          <w:rFonts w:ascii="Century Gothic" w:hAnsi="Century Gothic" w:cstheme="majorHAnsi"/>
          <w:b/>
        </w:rPr>
        <w:t>-</w:t>
      </w:r>
      <w:r w:rsidR="00DC317B" w:rsidRPr="00B17E1D">
        <w:rPr>
          <w:rFonts w:ascii="Century Gothic" w:hAnsi="Century Gothic" w:cstheme="majorHAnsi"/>
        </w:rPr>
        <w:t xml:space="preserve"> </w:t>
      </w:r>
      <w:r w:rsidR="00F04353" w:rsidRPr="00B17E1D">
        <w:rPr>
          <w:rFonts w:ascii="Century Gothic" w:hAnsi="Century Gothic" w:cstheme="majorHAnsi"/>
        </w:rPr>
        <w:t xml:space="preserve">Commissioner </w:t>
      </w:r>
      <w:r w:rsidR="006839DA" w:rsidRPr="00B17E1D">
        <w:rPr>
          <w:rFonts w:ascii="Century Gothic" w:hAnsi="Century Gothic" w:cstheme="majorHAnsi"/>
        </w:rPr>
        <w:t>Harvey</w:t>
      </w:r>
    </w:p>
    <w:p w:rsidR="00B17E1D" w:rsidRPr="00B17E1D" w:rsidRDefault="00B17E1D" w:rsidP="00B17E1D">
      <w:pPr>
        <w:pStyle w:val="ListParagraph"/>
        <w:spacing w:after="0"/>
        <w:rPr>
          <w:rFonts w:ascii="Century Gothic" w:hAnsi="Century Gothic" w:cstheme="majorHAnsi"/>
        </w:rPr>
      </w:pPr>
    </w:p>
    <w:p w:rsidR="00836B10" w:rsidRPr="00EA2AF4" w:rsidRDefault="00E57482" w:rsidP="00035AF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Pledge of Allegiance</w:t>
      </w:r>
      <w:r w:rsidR="0036691A" w:rsidRPr="00B17E1D">
        <w:rPr>
          <w:rFonts w:ascii="Century Gothic" w:hAnsi="Century Gothic" w:cstheme="majorHAnsi"/>
          <w:b/>
        </w:rPr>
        <w:t xml:space="preserve">- </w:t>
      </w:r>
      <w:r w:rsidR="00EA2AF4" w:rsidRPr="00EA2AF4">
        <w:rPr>
          <w:rFonts w:ascii="Century Gothic" w:hAnsi="Century Gothic" w:cstheme="majorHAnsi"/>
        </w:rPr>
        <w:t>Ashton Wilson</w:t>
      </w:r>
    </w:p>
    <w:p w:rsidR="00B17E1D" w:rsidRPr="00B17E1D" w:rsidRDefault="00B17E1D" w:rsidP="00B17E1D">
      <w:pPr>
        <w:spacing w:after="0"/>
        <w:rPr>
          <w:rFonts w:ascii="Century Gothic" w:hAnsi="Century Gothic" w:cstheme="majorHAnsi"/>
          <w:b/>
          <w:u w:val="single"/>
        </w:rPr>
      </w:pPr>
    </w:p>
    <w:p w:rsidR="00836B10" w:rsidRPr="00B17E1D" w:rsidRDefault="002E00D0" w:rsidP="000E37D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B17E1D">
        <w:rPr>
          <w:rFonts w:ascii="Century Gothic" w:hAnsi="Century Gothic" w:cstheme="majorHAnsi"/>
          <w:b/>
        </w:rPr>
        <w:t xml:space="preserve">   </w:t>
      </w:r>
      <w:r w:rsidR="004F7087" w:rsidRPr="00B17E1D">
        <w:rPr>
          <w:rFonts w:ascii="Century Gothic" w:hAnsi="Century Gothic" w:cstheme="majorHAnsi"/>
          <w:b/>
          <w:u w:val="single"/>
        </w:rPr>
        <w:t>Invocation</w:t>
      </w:r>
      <w:r w:rsidR="0036691A" w:rsidRPr="00B17E1D">
        <w:rPr>
          <w:rFonts w:ascii="Century Gothic" w:hAnsi="Century Gothic" w:cstheme="majorHAnsi"/>
          <w:b/>
        </w:rPr>
        <w:t xml:space="preserve">- </w:t>
      </w:r>
      <w:r w:rsidR="00EA2AF4" w:rsidRPr="00EA2AF4">
        <w:rPr>
          <w:rFonts w:ascii="Century Gothic" w:hAnsi="Century Gothic" w:cstheme="majorHAnsi"/>
        </w:rPr>
        <w:t>Jim Retallick</w:t>
      </w:r>
    </w:p>
    <w:p w:rsidR="00B17E1D" w:rsidRPr="00B17E1D" w:rsidRDefault="00B17E1D" w:rsidP="00B17E1D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B670A1" w:rsidRDefault="002E00D0" w:rsidP="00302D41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b/>
        </w:rPr>
        <w:t xml:space="preserve">      </w:t>
      </w:r>
      <w:r w:rsidR="004F7087" w:rsidRPr="00B17E1D">
        <w:rPr>
          <w:rFonts w:ascii="Century Gothic" w:hAnsi="Century Gothic" w:cstheme="majorHAnsi"/>
          <w:b/>
          <w:u w:val="single"/>
        </w:rPr>
        <w:t>Thought of the</w:t>
      </w:r>
      <w:r w:rsidR="004F7087" w:rsidRPr="00B17E1D">
        <w:rPr>
          <w:rFonts w:ascii="Century Gothic" w:hAnsi="Century Gothic" w:cstheme="majorHAnsi"/>
          <w:u w:val="single"/>
        </w:rPr>
        <w:t xml:space="preserve"> </w:t>
      </w:r>
      <w:r w:rsidR="004F7087" w:rsidRPr="00B17E1D">
        <w:rPr>
          <w:rFonts w:ascii="Century Gothic" w:hAnsi="Century Gothic" w:cstheme="majorHAnsi"/>
          <w:b/>
          <w:u w:val="single"/>
        </w:rPr>
        <w:t>Day</w:t>
      </w:r>
      <w:r w:rsidR="004F7087" w:rsidRPr="00B17E1D">
        <w:rPr>
          <w:rFonts w:ascii="Century Gothic" w:hAnsi="Century Gothic" w:cstheme="majorHAnsi"/>
          <w:b/>
        </w:rPr>
        <w:t>-</w:t>
      </w:r>
      <w:r w:rsidR="00311B80" w:rsidRPr="00B17E1D">
        <w:rPr>
          <w:rFonts w:ascii="Century Gothic" w:hAnsi="Century Gothic" w:cstheme="majorHAnsi"/>
          <w:b/>
        </w:rPr>
        <w:t xml:space="preserve"> </w:t>
      </w:r>
      <w:r w:rsidR="00311B80" w:rsidRPr="00B17E1D">
        <w:rPr>
          <w:rFonts w:ascii="Century Gothic" w:hAnsi="Century Gothic" w:cstheme="majorHAnsi"/>
        </w:rPr>
        <w:t xml:space="preserve">Commissioner </w:t>
      </w:r>
      <w:r w:rsidR="006839DA" w:rsidRPr="00B17E1D">
        <w:rPr>
          <w:rFonts w:ascii="Century Gothic" w:hAnsi="Century Gothic" w:cstheme="majorHAnsi"/>
        </w:rPr>
        <w:t>Froerer</w:t>
      </w:r>
    </w:p>
    <w:p w:rsidR="00B17E1D" w:rsidRPr="00B17E1D" w:rsidRDefault="00B17E1D" w:rsidP="00B17E1D">
      <w:pPr>
        <w:spacing w:after="0"/>
        <w:rPr>
          <w:rFonts w:ascii="Century Gothic" w:hAnsi="Century Gothic" w:cstheme="majorHAnsi"/>
        </w:rPr>
      </w:pPr>
    </w:p>
    <w:p w:rsidR="002E00D0" w:rsidRPr="00BE3D6E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BE3D6E">
        <w:rPr>
          <w:rFonts w:ascii="Century Gothic" w:hAnsi="Century Gothic" w:cstheme="majorHAnsi"/>
          <w:b/>
        </w:rPr>
        <w:t xml:space="preserve">      </w:t>
      </w:r>
      <w:r w:rsidR="009E282E" w:rsidRPr="00BE3D6E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BE3D6E">
        <w:rPr>
          <w:rFonts w:ascii="Century Gothic" w:hAnsi="Century Gothic" w:cstheme="majorHAnsi"/>
        </w:rPr>
        <w:t>- (</w:t>
      </w:r>
      <w:r w:rsidR="009E282E" w:rsidRPr="00BE3D6E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BE3D6E">
        <w:rPr>
          <w:rFonts w:ascii="Century Gothic" w:hAnsi="Century Gothic" w:cstheme="majorHAnsi"/>
          <w:i/>
        </w:rPr>
        <w:t xml:space="preserve"> </w:t>
      </w:r>
    </w:p>
    <w:p w:rsidR="00F07EE2" w:rsidRPr="00BE3D6E" w:rsidRDefault="002E00D0" w:rsidP="00970FE0">
      <w:pPr>
        <w:spacing w:after="0"/>
        <w:rPr>
          <w:rFonts w:ascii="Century Gothic" w:hAnsi="Century Gothic" w:cstheme="majorHAnsi"/>
          <w:i/>
        </w:rPr>
      </w:pPr>
      <w:r w:rsidRPr="00BE3D6E">
        <w:rPr>
          <w:rFonts w:ascii="Century Gothic" w:hAnsi="Century Gothic" w:cstheme="majorHAnsi"/>
          <w:i/>
        </w:rPr>
        <w:t xml:space="preserve">            </w:t>
      </w:r>
      <w:r w:rsidR="009E282E" w:rsidRPr="00BE3D6E">
        <w:rPr>
          <w:rFonts w:ascii="Century Gothic" w:hAnsi="Century Gothic" w:cstheme="majorHAnsi"/>
          <w:i/>
        </w:rPr>
        <w:t>please limit comments to 3 minutes).</w:t>
      </w:r>
    </w:p>
    <w:p w:rsidR="00F06D39" w:rsidRPr="00BE3D6E" w:rsidRDefault="00F06D39" w:rsidP="00B670A1">
      <w:pPr>
        <w:spacing w:after="0"/>
        <w:rPr>
          <w:rFonts w:ascii="Century Gothic" w:hAnsi="Century Gothic" w:cstheme="majorHAnsi"/>
        </w:rPr>
      </w:pPr>
    </w:p>
    <w:p w:rsidR="00836B10" w:rsidRPr="00B17E1D" w:rsidRDefault="002E00D0" w:rsidP="009C51B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B17E1D">
        <w:rPr>
          <w:rFonts w:ascii="Century Gothic" w:hAnsi="Century Gothic" w:cstheme="majorHAnsi"/>
          <w:b/>
        </w:rPr>
        <w:t xml:space="preserve">      </w:t>
      </w:r>
      <w:r w:rsidR="004F7087" w:rsidRPr="00B17E1D">
        <w:rPr>
          <w:rFonts w:ascii="Century Gothic" w:hAnsi="Century Gothic" w:cstheme="majorHAnsi"/>
          <w:b/>
          <w:u w:val="single"/>
        </w:rPr>
        <w:t>Consent Items</w:t>
      </w:r>
      <w:r w:rsidR="00473E60" w:rsidRPr="00B17E1D">
        <w:rPr>
          <w:rFonts w:ascii="Century Gothic" w:hAnsi="Century Gothic" w:cstheme="majorHAnsi"/>
          <w:b/>
        </w:rPr>
        <w:t>-</w:t>
      </w:r>
      <w:bookmarkStart w:id="0" w:name="_GoBack"/>
      <w:bookmarkEnd w:id="0"/>
    </w:p>
    <w:p w:rsidR="00595E7F" w:rsidRPr="00BE3D6E" w:rsidRDefault="00595E7F" w:rsidP="00595E7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BE3D6E">
        <w:rPr>
          <w:rFonts w:ascii="Century Gothic" w:hAnsi="Century Gothic" w:cstheme="majorHAnsi"/>
        </w:rPr>
        <w:t>Request for approval of warrants #</w:t>
      </w:r>
      <w:r w:rsidR="008818E1" w:rsidRPr="00BE3D6E">
        <w:rPr>
          <w:rFonts w:ascii="Century Gothic" w:hAnsi="Century Gothic" w:cstheme="majorHAnsi"/>
        </w:rPr>
        <w:t>984</w:t>
      </w:r>
      <w:r w:rsidR="006839DA">
        <w:rPr>
          <w:rFonts w:ascii="Century Gothic" w:hAnsi="Century Gothic" w:cstheme="majorHAnsi"/>
        </w:rPr>
        <w:t>1</w:t>
      </w:r>
      <w:r w:rsidR="008B1185">
        <w:rPr>
          <w:rFonts w:ascii="Century Gothic" w:hAnsi="Century Gothic" w:cstheme="majorHAnsi"/>
        </w:rPr>
        <w:t>-9890</w:t>
      </w:r>
      <w:r w:rsidR="008818E1" w:rsidRPr="00BE3D6E">
        <w:rPr>
          <w:rFonts w:ascii="Century Gothic" w:hAnsi="Century Gothic" w:cstheme="majorHAnsi"/>
        </w:rPr>
        <w:t xml:space="preserve"> and</w:t>
      </w:r>
      <w:r w:rsidRPr="00BE3D6E">
        <w:rPr>
          <w:rFonts w:ascii="Century Gothic" w:hAnsi="Century Gothic" w:cstheme="majorHAnsi"/>
        </w:rPr>
        <w:t xml:space="preserve"> #</w:t>
      </w:r>
      <w:r w:rsidR="008818E1" w:rsidRPr="00BE3D6E">
        <w:rPr>
          <w:rFonts w:ascii="Century Gothic" w:hAnsi="Century Gothic" w:cstheme="majorHAnsi"/>
        </w:rPr>
        <w:t>48152</w:t>
      </w:r>
      <w:r w:rsidR="006839DA">
        <w:rPr>
          <w:rFonts w:ascii="Century Gothic" w:hAnsi="Century Gothic" w:cstheme="majorHAnsi"/>
        </w:rPr>
        <w:t>2</w:t>
      </w:r>
      <w:r w:rsidR="008B1185">
        <w:rPr>
          <w:rFonts w:ascii="Century Gothic" w:hAnsi="Century Gothic" w:cstheme="majorHAnsi"/>
        </w:rPr>
        <w:t>-481651</w:t>
      </w:r>
      <w:r w:rsidRPr="00BE3D6E">
        <w:rPr>
          <w:rFonts w:ascii="Century Gothic" w:hAnsi="Century Gothic" w:cstheme="majorHAnsi"/>
        </w:rPr>
        <w:t xml:space="preserve"> in the amount of $</w:t>
      </w:r>
      <w:r w:rsidR="008B1185">
        <w:rPr>
          <w:rFonts w:ascii="Century Gothic" w:hAnsi="Century Gothic" w:cstheme="majorHAnsi"/>
        </w:rPr>
        <w:t>3,554,412.95</w:t>
      </w:r>
      <w:r w:rsidR="008818E1" w:rsidRPr="00BE3D6E">
        <w:rPr>
          <w:rFonts w:ascii="Century Gothic" w:hAnsi="Century Gothic" w:cstheme="majorHAnsi"/>
        </w:rPr>
        <w:t>.</w:t>
      </w:r>
    </w:p>
    <w:p w:rsidR="004471BA" w:rsidRPr="00BE3D6E" w:rsidRDefault="0045339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BE3D6E">
        <w:rPr>
          <w:rFonts w:ascii="Century Gothic" w:hAnsi="Century Gothic" w:cstheme="majorHAnsi"/>
        </w:rPr>
        <w:t>.</w:t>
      </w:r>
      <w:r w:rsidR="005A52BA" w:rsidRPr="00BE3D6E">
        <w:rPr>
          <w:rFonts w:ascii="Century Gothic" w:hAnsi="Century Gothic" w:cstheme="majorHAnsi"/>
        </w:rPr>
        <w:tab/>
        <w:t xml:space="preserve">Request for approval of </w:t>
      </w:r>
      <w:r w:rsidR="009C76D9" w:rsidRPr="00BE3D6E">
        <w:rPr>
          <w:rFonts w:ascii="Century Gothic" w:hAnsi="Century Gothic" w:cstheme="majorHAnsi"/>
        </w:rPr>
        <w:t>p</w:t>
      </w:r>
      <w:r w:rsidR="005A52BA" w:rsidRPr="00BE3D6E">
        <w:rPr>
          <w:rFonts w:ascii="Century Gothic" w:hAnsi="Century Gothic" w:cstheme="majorHAnsi"/>
        </w:rPr>
        <w:t xml:space="preserve">urchase </w:t>
      </w:r>
      <w:r w:rsidR="009C76D9" w:rsidRPr="00BE3D6E">
        <w:rPr>
          <w:rFonts w:ascii="Century Gothic" w:hAnsi="Century Gothic" w:cstheme="majorHAnsi"/>
        </w:rPr>
        <w:t>o</w:t>
      </w:r>
      <w:r w:rsidR="005A52BA" w:rsidRPr="00BE3D6E">
        <w:rPr>
          <w:rFonts w:ascii="Century Gothic" w:hAnsi="Century Gothic" w:cstheme="majorHAnsi"/>
        </w:rPr>
        <w:t>rders in the amount of $</w:t>
      </w:r>
      <w:r w:rsidR="0091236B">
        <w:rPr>
          <w:rFonts w:ascii="Century Gothic" w:hAnsi="Century Gothic" w:cstheme="majorHAnsi"/>
        </w:rPr>
        <w:t>252,460</w:t>
      </w:r>
      <w:r w:rsidR="005565C5">
        <w:rPr>
          <w:rFonts w:ascii="Century Gothic" w:hAnsi="Century Gothic" w:cstheme="majorHAnsi"/>
        </w:rPr>
        <w:t>.60</w:t>
      </w:r>
      <w:r w:rsidR="00311B80" w:rsidRPr="00C42A98">
        <w:rPr>
          <w:rFonts w:ascii="Century Gothic" w:hAnsi="Century Gothic" w:cstheme="majorHAnsi"/>
        </w:rPr>
        <w:t>.</w:t>
      </w:r>
    </w:p>
    <w:p w:rsidR="00E216C6" w:rsidRDefault="0045339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BE3D6E">
        <w:rPr>
          <w:rFonts w:ascii="Century Gothic" w:hAnsi="Century Gothic" w:cstheme="majorHAnsi"/>
        </w:rPr>
        <w:t>.</w:t>
      </w:r>
      <w:r w:rsidR="00671E0D" w:rsidRPr="00BE3D6E">
        <w:rPr>
          <w:rFonts w:ascii="Century Gothic" w:hAnsi="Century Gothic" w:cstheme="majorHAnsi"/>
        </w:rPr>
        <w:tab/>
        <w:t xml:space="preserve">Summary of </w:t>
      </w:r>
      <w:r w:rsidR="009C76D9" w:rsidRPr="00BE3D6E">
        <w:rPr>
          <w:rFonts w:ascii="Century Gothic" w:hAnsi="Century Gothic" w:cstheme="majorHAnsi"/>
        </w:rPr>
        <w:t>w</w:t>
      </w:r>
      <w:r w:rsidR="00671E0D" w:rsidRPr="00BE3D6E">
        <w:rPr>
          <w:rFonts w:ascii="Century Gothic" w:hAnsi="Century Gothic" w:cstheme="majorHAnsi"/>
        </w:rPr>
        <w:t xml:space="preserve">arrants and </w:t>
      </w:r>
      <w:r w:rsidR="009C76D9" w:rsidRPr="00BE3D6E">
        <w:rPr>
          <w:rFonts w:ascii="Century Gothic" w:hAnsi="Century Gothic" w:cstheme="majorHAnsi"/>
        </w:rPr>
        <w:t>p</w:t>
      </w:r>
      <w:r w:rsidR="00671E0D" w:rsidRPr="00BE3D6E">
        <w:rPr>
          <w:rFonts w:ascii="Century Gothic" w:hAnsi="Century Gothic" w:cstheme="majorHAnsi"/>
        </w:rPr>
        <w:t xml:space="preserve">urchase </w:t>
      </w:r>
      <w:r w:rsidR="009C76D9" w:rsidRPr="00BE3D6E">
        <w:rPr>
          <w:rFonts w:ascii="Century Gothic" w:hAnsi="Century Gothic" w:cstheme="majorHAnsi"/>
        </w:rPr>
        <w:t>o</w:t>
      </w:r>
      <w:r w:rsidR="00671E0D" w:rsidRPr="00BE3D6E">
        <w:rPr>
          <w:rFonts w:ascii="Century Gothic" w:hAnsi="Century Gothic" w:cstheme="majorHAnsi"/>
        </w:rPr>
        <w:t>rders.</w:t>
      </w:r>
    </w:p>
    <w:p w:rsidR="003D7620" w:rsidRPr="00BE3D6E" w:rsidRDefault="0045339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3D7620">
        <w:rPr>
          <w:rFonts w:ascii="Century Gothic" w:hAnsi="Century Gothic" w:cstheme="majorHAnsi"/>
        </w:rPr>
        <w:t>.</w:t>
      </w:r>
      <w:r w:rsidR="003D7620">
        <w:rPr>
          <w:rFonts w:ascii="Century Gothic" w:hAnsi="Century Gothic" w:cstheme="majorHAnsi"/>
        </w:rPr>
        <w:tab/>
        <w:t>Request for approval of ACH payment to USBank in the amount of $4.591.15.</w:t>
      </w:r>
    </w:p>
    <w:p w:rsidR="008818E1" w:rsidRDefault="0045339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8818E1" w:rsidRPr="00BE3D6E">
        <w:rPr>
          <w:rFonts w:ascii="Century Gothic" w:hAnsi="Century Gothic" w:cstheme="majorHAnsi"/>
        </w:rPr>
        <w:t>.</w:t>
      </w:r>
      <w:r w:rsidR="008818E1" w:rsidRPr="00BE3D6E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6839DA" w:rsidRDefault="0045339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3D7620">
        <w:rPr>
          <w:rFonts w:ascii="Century Gothic" w:hAnsi="Century Gothic" w:cstheme="majorHAnsi"/>
        </w:rPr>
        <w:t>.</w:t>
      </w:r>
      <w:r w:rsidR="003D7620">
        <w:rPr>
          <w:rFonts w:ascii="Century Gothic" w:hAnsi="Century Gothic" w:cstheme="majorHAnsi"/>
        </w:rPr>
        <w:tab/>
        <w:t>Request for approval o</w:t>
      </w:r>
      <w:r w:rsidR="00952E5D">
        <w:rPr>
          <w:rFonts w:ascii="Century Gothic" w:hAnsi="Century Gothic" w:cstheme="majorHAnsi"/>
        </w:rPr>
        <w:t xml:space="preserve">f a facility agreement by and between Weber County and Utah Department of Corrections. </w:t>
      </w:r>
    </w:p>
    <w:p w:rsidR="00952E5D" w:rsidRDefault="0045339A" w:rsidP="00026C1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7</w:t>
      </w:r>
      <w:r w:rsidR="00952E5D">
        <w:rPr>
          <w:rFonts w:ascii="Century Gothic" w:hAnsi="Century Gothic" w:cstheme="majorHAnsi"/>
        </w:rPr>
        <w:t>.</w:t>
      </w:r>
      <w:r w:rsidR="00952E5D">
        <w:rPr>
          <w:rFonts w:ascii="Century Gothic" w:hAnsi="Century Gothic" w:cstheme="majorHAnsi"/>
        </w:rPr>
        <w:tab/>
      </w:r>
      <w:r w:rsidR="00952E5D" w:rsidRPr="00952E5D">
        <w:rPr>
          <w:rFonts w:ascii="Century Gothic" w:hAnsi="Century Gothic"/>
        </w:rPr>
        <w:t>Request for approval of a well protection easement at approximately 5762 East Old Snowbasin Road.</w:t>
      </w:r>
    </w:p>
    <w:p w:rsidR="0045339A" w:rsidRDefault="0045339A" w:rsidP="0045339A">
      <w:pPr>
        <w:pStyle w:val="ListParagraph"/>
        <w:spacing w:after="0" w:line="240" w:lineRule="auto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</w:rPr>
        <w:t>8</w:t>
      </w:r>
      <w:r w:rsidR="00952E5D">
        <w:rPr>
          <w:rFonts w:ascii="Century Gothic" w:hAnsi="Century Gothic"/>
        </w:rPr>
        <w:t>.</w:t>
      </w:r>
      <w:r w:rsidR="00952E5D">
        <w:rPr>
          <w:rFonts w:ascii="Century Gothic" w:hAnsi="Century Gothic"/>
        </w:rPr>
        <w:tab/>
      </w:r>
      <w:r w:rsidR="00952E5D" w:rsidRPr="00952E5D">
        <w:rPr>
          <w:rFonts w:ascii="Century Gothic" w:hAnsi="Century Gothic"/>
          <w:bCs/>
        </w:rPr>
        <w:t>Request for approval of a Cooperative Agreement by and between W</w:t>
      </w:r>
      <w:r>
        <w:rPr>
          <w:rFonts w:ascii="Century Gothic" w:hAnsi="Century Gothic"/>
          <w:bCs/>
        </w:rPr>
        <w:t>eber County</w:t>
      </w:r>
    </w:p>
    <w:p w:rsidR="00952E5D" w:rsidRPr="00952E5D" w:rsidRDefault="00952E5D" w:rsidP="0045339A">
      <w:pPr>
        <w:pStyle w:val="ListParagraph"/>
        <w:spacing w:after="0" w:line="240" w:lineRule="auto"/>
        <w:ind w:firstLine="720"/>
        <w:contextualSpacing w:val="0"/>
        <w:rPr>
          <w:rFonts w:ascii="Century Gothic" w:hAnsi="Century Gothic"/>
        </w:rPr>
      </w:pPr>
      <w:r w:rsidRPr="00952E5D">
        <w:rPr>
          <w:rFonts w:ascii="Century Gothic" w:hAnsi="Century Gothic"/>
          <w:bCs/>
        </w:rPr>
        <w:t>and Ogden City for use of Weber County’s C&amp;D landfill.</w:t>
      </w:r>
    </w:p>
    <w:p w:rsidR="00952E5D" w:rsidRDefault="0045339A" w:rsidP="00026C1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952E5D">
        <w:rPr>
          <w:rFonts w:ascii="Century Gothic" w:hAnsi="Century Gothic" w:cstheme="majorHAnsi"/>
        </w:rPr>
        <w:t>.</w:t>
      </w:r>
      <w:r w:rsidR="00952E5D">
        <w:rPr>
          <w:rFonts w:ascii="Century Gothic" w:hAnsi="Century Gothic" w:cstheme="majorHAnsi"/>
        </w:rPr>
        <w:tab/>
        <w:t xml:space="preserve">Request for approval of an amendment to a retirement agreement by and between Weber County and Beckie Read. </w:t>
      </w:r>
    </w:p>
    <w:p w:rsidR="00B17E1D" w:rsidRPr="00BE3D6E" w:rsidRDefault="00B17E1D" w:rsidP="00026C15">
      <w:pPr>
        <w:spacing w:after="0"/>
        <w:ind w:left="1440" w:hanging="720"/>
        <w:rPr>
          <w:rFonts w:ascii="Century Gothic" w:hAnsi="Century Gothic" w:cstheme="majorHAnsi"/>
        </w:rPr>
      </w:pPr>
    </w:p>
    <w:p w:rsidR="00075327" w:rsidRPr="00B17E1D" w:rsidRDefault="00817F66" w:rsidP="00B17E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B17E1D">
        <w:rPr>
          <w:rFonts w:ascii="Century Gothic" w:hAnsi="Century Gothic"/>
          <w:b/>
          <w:u w:val="single"/>
        </w:rPr>
        <w:t>Action-</w:t>
      </w:r>
    </w:p>
    <w:p w:rsidR="006E7095" w:rsidRDefault="006E7095" w:rsidP="006E7095">
      <w:pPr>
        <w:pStyle w:val="ListParagraph"/>
        <w:numPr>
          <w:ilvl w:val="0"/>
          <w:numId w:val="11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3D7620">
        <w:rPr>
          <w:rFonts w:ascii="Century Gothic" w:hAnsi="Century Gothic"/>
        </w:rPr>
        <w:t>second</w:t>
      </w:r>
      <w:r w:rsidR="00F85B82">
        <w:rPr>
          <w:rFonts w:ascii="Century Gothic" w:hAnsi="Century Gothic"/>
        </w:rPr>
        <w:t xml:space="preserve"> reading </w:t>
      </w:r>
      <w:r w:rsidR="003D7620">
        <w:rPr>
          <w:rFonts w:ascii="Century Gothic" w:hAnsi="Century Gothic"/>
        </w:rPr>
        <w:t xml:space="preserve">and adoption of </w:t>
      </w:r>
      <w:r>
        <w:rPr>
          <w:rFonts w:ascii="Century Gothic" w:hAnsi="Century Gothic"/>
        </w:rPr>
        <w:t xml:space="preserve">an </w:t>
      </w:r>
      <w:r w:rsidR="003D7620">
        <w:rPr>
          <w:rFonts w:ascii="Century Gothic" w:hAnsi="Century Gothic"/>
        </w:rPr>
        <w:t>O</w:t>
      </w:r>
      <w:r>
        <w:rPr>
          <w:rFonts w:ascii="Century Gothic" w:hAnsi="Century Gothic"/>
        </w:rPr>
        <w:t>rdinance of Weber County amending Title 6 Chapter 4 of the Weber County Code of Ordinances.</w:t>
      </w:r>
    </w:p>
    <w:p w:rsidR="00952E5D" w:rsidRDefault="006E7095" w:rsidP="00F85B82">
      <w:pPr>
        <w:ind w:left="720" w:firstLine="720"/>
        <w:rPr>
          <w:rFonts w:ascii="Century Gothic" w:hAnsi="Century Gothic"/>
        </w:rPr>
      </w:pPr>
      <w:r w:rsidRPr="00F85B82">
        <w:rPr>
          <w:rFonts w:ascii="Century Gothic" w:hAnsi="Century Gothic"/>
        </w:rPr>
        <w:t>Presenter: Chief Perry</w:t>
      </w:r>
    </w:p>
    <w:p w:rsidR="00952E5D" w:rsidRDefault="00952E5D" w:rsidP="00026C15">
      <w:pPr>
        <w:pStyle w:val="ListParagraph"/>
        <w:numPr>
          <w:ilvl w:val="0"/>
          <w:numId w:val="11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Utah Department of Public Safety for an Early Intervention Grant.</w:t>
      </w:r>
    </w:p>
    <w:p w:rsidR="00952E5D" w:rsidRDefault="00952E5D" w:rsidP="00026C15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Chief Perry</w:t>
      </w:r>
    </w:p>
    <w:p w:rsidR="00B17E1D" w:rsidRDefault="00B17E1D" w:rsidP="00026C15">
      <w:pPr>
        <w:pStyle w:val="ListParagraph"/>
        <w:ind w:left="1440"/>
        <w:rPr>
          <w:rFonts w:ascii="Century Gothic" w:hAnsi="Century Gothic"/>
        </w:rPr>
      </w:pPr>
    </w:p>
    <w:p w:rsidR="00952E5D" w:rsidRDefault="0091236B" w:rsidP="00026C15">
      <w:pPr>
        <w:pStyle w:val="ListParagraph"/>
        <w:numPr>
          <w:ilvl w:val="0"/>
          <w:numId w:val="11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Request for approval of a contract by and between Weber County and Front Line Public Safety Solutions for an early intervention system.</w:t>
      </w:r>
    </w:p>
    <w:p w:rsidR="003D7620" w:rsidRDefault="0091236B" w:rsidP="00026C15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Chief Perry</w:t>
      </w:r>
    </w:p>
    <w:p w:rsidR="00026C15" w:rsidRDefault="00026C15" w:rsidP="00026C15">
      <w:pPr>
        <w:pStyle w:val="ListParagraph"/>
        <w:ind w:left="1440" w:hanging="720"/>
        <w:rPr>
          <w:rFonts w:ascii="Century Gothic" w:hAnsi="Century Gothic"/>
        </w:rPr>
      </w:pPr>
    </w:p>
    <w:p w:rsidR="003D7620" w:rsidRPr="003D7620" w:rsidRDefault="003D7620" w:rsidP="00026C15">
      <w:pPr>
        <w:pStyle w:val="ListParagraph"/>
        <w:numPr>
          <w:ilvl w:val="0"/>
          <w:numId w:val="11"/>
        </w:numPr>
        <w:ind w:left="1440" w:hanging="720"/>
        <w:rPr>
          <w:rFonts w:ascii="Century Gothic" w:hAnsi="Century Gothic"/>
          <w:bCs/>
        </w:rPr>
      </w:pPr>
      <w:r w:rsidRPr="003D7620">
        <w:rPr>
          <w:rFonts w:ascii="Century Gothic" w:hAnsi="Century Gothic"/>
          <w:bCs/>
        </w:rPr>
        <w:t>Request for approval second reading and adoption of a Weber County Ordinance Amending Chapter 2-15 of the Weber County Code</w:t>
      </w:r>
    </w:p>
    <w:p w:rsidR="003D7620" w:rsidRPr="003D7620" w:rsidRDefault="003D7620" w:rsidP="00026C15">
      <w:pPr>
        <w:pStyle w:val="ListParagraph"/>
        <w:ind w:left="1440"/>
        <w:rPr>
          <w:rFonts w:ascii="Century Gothic" w:hAnsi="Century Gothic"/>
        </w:rPr>
      </w:pPr>
      <w:r w:rsidRPr="003D7620">
        <w:rPr>
          <w:rFonts w:ascii="Century Gothic" w:hAnsi="Century Gothic"/>
        </w:rPr>
        <w:t>Presenter: Lauren Shafer</w:t>
      </w:r>
    </w:p>
    <w:p w:rsidR="003D7620" w:rsidRPr="003D7620" w:rsidRDefault="003D7620" w:rsidP="00026C15">
      <w:pPr>
        <w:pStyle w:val="ListParagraph"/>
        <w:ind w:left="1440" w:hanging="720"/>
        <w:rPr>
          <w:rFonts w:ascii="Century Gothic" w:hAnsi="Century Gothic"/>
        </w:rPr>
      </w:pPr>
    </w:p>
    <w:p w:rsidR="00A41F5A" w:rsidRDefault="00A41F5A" w:rsidP="00D35F33">
      <w:pPr>
        <w:pStyle w:val="ListParagraph"/>
        <w:numPr>
          <w:ilvl w:val="0"/>
          <w:numId w:val="11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Reeve &amp; Associates, Inc.</w:t>
      </w:r>
      <w:r w:rsidR="00D35F33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for intersection improvements drawings.</w:t>
      </w:r>
    </w:p>
    <w:p w:rsidR="00A41F5A" w:rsidRDefault="00A41F5A" w:rsidP="00D35F33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Tucker Weight</w:t>
      </w:r>
    </w:p>
    <w:p w:rsidR="00A41F5A" w:rsidRDefault="00A41F5A" w:rsidP="00A41F5A">
      <w:pPr>
        <w:pStyle w:val="ListParagraph"/>
        <w:ind w:left="1800"/>
        <w:rPr>
          <w:rFonts w:ascii="Century Gothic" w:hAnsi="Century Gothic"/>
        </w:rPr>
      </w:pPr>
    </w:p>
    <w:p w:rsidR="00A41F5A" w:rsidRDefault="00A41F5A" w:rsidP="00026C15">
      <w:pPr>
        <w:pStyle w:val="ListParagraph"/>
        <w:numPr>
          <w:ilvl w:val="0"/>
          <w:numId w:val="11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Fair Marketing &amp; Advertising</w:t>
      </w:r>
      <w:r w:rsidR="00D35F33">
        <w:rPr>
          <w:rFonts w:ascii="Century Gothic" w:hAnsi="Century Gothic"/>
        </w:rPr>
        <w:t xml:space="preserve"> for marketing services for the Weber County Fair.</w:t>
      </w:r>
    </w:p>
    <w:p w:rsidR="003D7620" w:rsidRDefault="00D35F33" w:rsidP="00026C15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Presenter: Ashton Wilson</w:t>
      </w:r>
    </w:p>
    <w:p w:rsidR="003D7620" w:rsidRDefault="003D7620" w:rsidP="00026C15">
      <w:pPr>
        <w:pStyle w:val="ListParagraph"/>
        <w:numPr>
          <w:ilvl w:val="0"/>
          <w:numId w:val="11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Weber Junior Livestock Association to host their shows and sale during the Weber County Fair. </w:t>
      </w:r>
    </w:p>
    <w:p w:rsidR="00D35F33" w:rsidRDefault="003D7620" w:rsidP="00026C15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Ashton Wilson </w:t>
      </w:r>
    </w:p>
    <w:p w:rsidR="00026C15" w:rsidRDefault="00026C15" w:rsidP="00026C15">
      <w:pPr>
        <w:pStyle w:val="ListParagraph"/>
        <w:ind w:left="1440"/>
        <w:rPr>
          <w:rFonts w:ascii="Century Gothic" w:hAnsi="Century Gothic"/>
        </w:rPr>
      </w:pPr>
    </w:p>
    <w:p w:rsidR="00D35F33" w:rsidRDefault="00D35F33" w:rsidP="00026C15">
      <w:pPr>
        <w:pStyle w:val="ListParagraph"/>
        <w:numPr>
          <w:ilvl w:val="0"/>
          <w:numId w:val="11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Jersey Excavation Inc., for a pipe job along 2200 South.</w:t>
      </w:r>
    </w:p>
    <w:p w:rsidR="003D7620" w:rsidRDefault="00D35F33" w:rsidP="00026C15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Rylie Matthews</w:t>
      </w:r>
    </w:p>
    <w:p w:rsidR="003D7620" w:rsidRDefault="003D7620" w:rsidP="00B17E1D">
      <w:pPr>
        <w:pStyle w:val="ListParagraph"/>
        <w:numPr>
          <w:ilvl w:val="0"/>
          <w:numId w:val="11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Roger Adams to represent indigent persons in the Second District Court when needed.</w:t>
      </w:r>
    </w:p>
    <w:p w:rsidR="0091236B" w:rsidRDefault="003D7620" w:rsidP="00B17E1D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Jim Retallick</w:t>
      </w:r>
    </w:p>
    <w:p w:rsidR="0091236B" w:rsidRDefault="0091236B" w:rsidP="00026C15">
      <w:pPr>
        <w:pStyle w:val="ListParagraph"/>
        <w:numPr>
          <w:ilvl w:val="0"/>
          <w:numId w:val="11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ValueBase to de</w:t>
      </w:r>
      <w:r w:rsidR="00B17E1D">
        <w:rPr>
          <w:rFonts w:ascii="Century Gothic" w:hAnsi="Century Gothic"/>
        </w:rPr>
        <w:t>v</w:t>
      </w:r>
      <w:r>
        <w:rPr>
          <w:rFonts w:ascii="Century Gothic" w:hAnsi="Century Gothic"/>
        </w:rPr>
        <w:t>el</w:t>
      </w:r>
      <w:r w:rsidR="00B17E1D">
        <w:rPr>
          <w:rFonts w:ascii="Century Gothic" w:hAnsi="Century Gothic"/>
        </w:rPr>
        <w:t>o</w:t>
      </w:r>
      <w:r>
        <w:rPr>
          <w:rFonts w:ascii="Century Gothic" w:hAnsi="Century Gothic"/>
        </w:rPr>
        <w:t>p an automated model, data visualization layer and sof</w:t>
      </w:r>
      <w:r w:rsidR="00B17E1D">
        <w:rPr>
          <w:rFonts w:ascii="Century Gothic" w:hAnsi="Century Gothic"/>
        </w:rPr>
        <w:t>t</w:t>
      </w:r>
      <w:r>
        <w:rPr>
          <w:rFonts w:ascii="Century Gothic" w:hAnsi="Century Gothic"/>
        </w:rPr>
        <w:t>war</w:t>
      </w:r>
      <w:r w:rsidR="00B17E1D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maintenance service.</w:t>
      </w:r>
    </w:p>
    <w:p w:rsidR="0091236B" w:rsidRDefault="0091236B" w:rsidP="00B17E1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John Ulibarri</w:t>
      </w:r>
    </w:p>
    <w:p w:rsidR="0091236B" w:rsidRDefault="0091236B" w:rsidP="00026C15">
      <w:pPr>
        <w:pStyle w:val="ListParagraph"/>
        <w:ind w:left="1440" w:hanging="720"/>
        <w:rPr>
          <w:rFonts w:ascii="Century Gothic" w:hAnsi="Century Gothic"/>
        </w:rPr>
      </w:pPr>
    </w:p>
    <w:p w:rsidR="0091236B" w:rsidRDefault="0091236B" w:rsidP="00026C15">
      <w:pPr>
        <w:pStyle w:val="ListParagraph"/>
        <w:numPr>
          <w:ilvl w:val="0"/>
          <w:numId w:val="11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Multi County Appraisal Trust (MCAT) for participation in in the development of a statewide electronic business personal property filing system.</w:t>
      </w:r>
    </w:p>
    <w:p w:rsidR="006E7095" w:rsidRPr="006E7095" w:rsidRDefault="0091236B" w:rsidP="00B17E1D">
      <w:pPr>
        <w:pStyle w:val="ListParagraph"/>
        <w:ind w:left="1440"/>
        <w:rPr>
          <w:rFonts w:ascii="Calibri" w:hAnsi="Calibri"/>
        </w:rPr>
      </w:pPr>
      <w:r>
        <w:rPr>
          <w:rFonts w:ascii="Century Gothic" w:hAnsi="Century Gothic"/>
        </w:rPr>
        <w:t>Presenter: John Ulibarri</w:t>
      </w:r>
    </w:p>
    <w:p w:rsidR="006E7095" w:rsidRPr="00BE3D6E" w:rsidRDefault="006E7095" w:rsidP="00F85B82">
      <w:pPr>
        <w:pStyle w:val="ListParagraph"/>
        <w:spacing w:after="0"/>
        <w:ind w:left="1440"/>
        <w:rPr>
          <w:rFonts w:ascii="Century Gothic" w:hAnsi="Century Gothic"/>
        </w:rPr>
      </w:pPr>
    </w:p>
    <w:p w:rsidR="00075327" w:rsidRPr="00BE3D6E" w:rsidRDefault="00690483" w:rsidP="00075327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BE3D6E">
        <w:rPr>
          <w:rFonts w:ascii="Century Gothic" w:hAnsi="Century Gothic" w:cstheme="majorHAnsi"/>
          <w:b/>
          <w:u w:val="single"/>
        </w:rPr>
        <w:t>Commissioner Comments</w:t>
      </w:r>
      <w:r w:rsidRPr="00BE3D6E">
        <w:rPr>
          <w:rFonts w:ascii="Century Gothic" w:hAnsi="Century Gothic" w:cstheme="majorHAnsi"/>
          <w:b/>
        </w:rPr>
        <w:t>-</w:t>
      </w:r>
      <w:r w:rsidR="006D765B" w:rsidRPr="00BE3D6E">
        <w:rPr>
          <w:rFonts w:ascii="Century Gothic" w:hAnsi="Century Gothic" w:cstheme="majorHAnsi"/>
          <w:b/>
        </w:rPr>
        <w:t xml:space="preserve"> 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  <w:r w:rsidRPr="00BE3D6E">
        <w:rPr>
          <w:rFonts w:ascii="Century Gothic" w:hAnsi="Century Gothic" w:cstheme="majorHAnsi"/>
          <w:b/>
        </w:rPr>
        <w:tab/>
      </w:r>
    </w:p>
    <w:p w:rsidR="000042E0" w:rsidRPr="00B17E1D" w:rsidRDefault="004F7087" w:rsidP="00B17E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Pr="00BE3D6E" w:rsidRDefault="0077663B" w:rsidP="00B17E1D">
      <w:pPr>
        <w:spacing w:after="0"/>
        <w:ind w:left="3600"/>
        <w:rPr>
          <w:rFonts w:ascii="Century Gothic" w:hAnsi="Century Gothic" w:cstheme="majorHAnsi"/>
          <w:b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B17E1D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B670A1" w:rsidRPr="00B17E1D">
        <w:rPr>
          <w:rFonts w:ascii="Century Gothic" w:hAnsi="Century Gothic" w:cstheme="majorHAnsi"/>
          <w:sz w:val="20"/>
          <w:szCs w:val="20"/>
        </w:rPr>
        <w:t>Coordinator</w:t>
      </w:r>
      <w:r w:rsidR="007245D2" w:rsidRPr="00B17E1D">
        <w:rPr>
          <w:rFonts w:ascii="Century Gothic" w:hAnsi="Century Gothic" w:cstheme="majorHAnsi"/>
          <w:sz w:val="20"/>
          <w:szCs w:val="20"/>
        </w:rPr>
        <w:t xml:space="preserve"> </w:t>
      </w:r>
      <w:r w:rsidRPr="00B17E1D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B17E1D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B17E1D">
        <w:rPr>
          <w:rFonts w:ascii="Century Gothic" w:hAnsi="Century Gothic" w:cstheme="majorHAnsi"/>
          <w:sz w:val="20"/>
          <w:szCs w:val="20"/>
        </w:rPr>
        <w:t>were</w:t>
      </w:r>
      <w:r w:rsidR="00473E60" w:rsidRPr="00B17E1D">
        <w:rPr>
          <w:rFonts w:ascii="Century Gothic" w:hAnsi="Century Gothic" w:cstheme="majorHAnsi"/>
          <w:sz w:val="20"/>
          <w:szCs w:val="20"/>
        </w:rPr>
        <w:t xml:space="preserve"> posted as required by law this </w:t>
      </w:r>
      <w:r w:rsidR="006839DA" w:rsidRPr="00B17E1D">
        <w:rPr>
          <w:rFonts w:ascii="Century Gothic" w:hAnsi="Century Gothic" w:cstheme="majorHAnsi"/>
          <w:sz w:val="20"/>
          <w:szCs w:val="20"/>
        </w:rPr>
        <w:t>5</w:t>
      </w:r>
      <w:r w:rsidR="00311B80" w:rsidRPr="00B17E1D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311B80" w:rsidRPr="00B17E1D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B17E1D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B17E1D">
        <w:rPr>
          <w:rFonts w:ascii="Century Gothic" w:hAnsi="Century Gothic" w:cstheme="majorHAnsi"/>
          <w:sz w:val="20"/>
          <w:szCs w:val="20"/>
        </w:rPr>
        <w:t xml:space="preserve">of </w:t>
      </w:r>
      <w:r w:rsidR="006839DA" w:rsidRPr="00B17E1D">
        <w:rPr>
          <w:rFonts w:ascii="Century Gothic" w:hAnsi="Century Gothic" w:cstheme="majorHAnsi"/>
          <w:sz w:val="20"/>
          <w:szCs w:val="20"/>
        </w:rPr>
        <w:t>January</w:t>
      </w:r>
      <w:r w:rsidR="00797B17" w:rsidRPr="00B17E1D">
        <w:rPr>
          <w:rFonts w:ascii="Century Gothic" w:hAnsi="Century Gothic" w:cstheme="majorHAnsi"/>
          <w:sz w:val="20"/>
          <w:szCs w:val="20"/>
        </w:rPr>
        <w:t>, 202</w:t>
      </w:r>
      <w:r w:rsidR="006839DA" w:rsidRPr="00B17E1D">
        <w:rPr>
          <w:rFonts w:ascii="Century Gothic" w:hAnsi="Century Gothic" w:cstheme="majorHAnsi"/>
          <w:sz w:val="20"/>
          <w:szCs w:val="20"/>
        </w:rPr>
        <w:t>4</w:t>
      </w:r>
      <w:r w:rsidR="00797B17" w:rsidRPr="00B17E1D">
        <w:rPr>
          <w:rFonts w:ascii="Century Gothic" w:hAnsi="Century Gothic" w:cstheme="majorHAnsi"/>
          <w:sz w:val="20"/>
          <w:szCs w:val="20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4068B0" w:rsidRPr="00BE3D6E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B670A1" w:rsidRPr="00BE3D6E">
        <w:rPr>
          <w:rFonts w:ascii="Century Gothic" w:hAnsi="Century Gothic" w:cstheme="majorHAnsi"/>
        </w:rPr>
        <w:t>Shelly Halacy</w:t>
      </w: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A642A21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5564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17B7"/>
    <w:rsid w:val="004C3EDE"/>
    <w:rsid w:val="004C52C1"/>
    <w:rsid w:val="004C58D9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27AAF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35C9"/>
    <w:rsid w:val="00B6373B"/>
    <w:rsid w:val="00B650C9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2A9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A6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8AA"/>
    <w:rsid w:val="00F828C6"/>
    <w:rsid w:val="00F849B3"/>
    <w:rsid w:val="00F85B82"/>
    <w:rsid w:val="00F8747F"/>
    <w:rsid w:val="00F87D80"/>
    <w:rsid w:val="00F87F44"/>
    <w:rsid w:val="00F9070B"/>
    <w:rsid w:val="00F90728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A2D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5318-F3B1-465B-B105-0B1F048C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2024-01-05T22:17:00Z</cp:lastPrinted>
  <dcterms:created xsi:type="dcterms:W3CDTF">2024-01-04T22:20:00Z</dcterms:created>
  <dcterms:modified xsi:type="dcterms:W3CDTF">2024-01-05T22:21:00Z</dcterms:modified>
</cp:coreProperties>
</file>